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D80F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500" w:firstLine="1807"/>
        <w:jc w:val="both"/>
        <w:rPr>
          <w:rFonts w:ascii="黑体" w:eastAsia="黑体" w:hAnsi="黑体" w:cs="Times New Roman"/>
          <w:b/>
          <w:bCs/>
          <w:kern w:val="2"/>
          <w:sz w:val="36"/>
          <w:szCs w:val="36"/>
        </w:rPr>
      </w:pPr>
      <w:r>
        <w:rPr>
          <w:rFonts w:ascii="黑体" w:eastAsia="黑体" w:hAnsi="黑体" w:cs="Times New Roman" w:hint="eastAsia"/>
          <w:b/>
          <w:bCs/>
          <w:kern w:val="2"/>
          <w:sz w:val="36"/>
          <w:szCs w:val="36"/>
        </w:rPr>
        <w:t xml:space="preserve">图书馆系列活动二 </w:t>
      </w:r>
    </w:p>
    <w:p w14:paraId="229FA96B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602"/>
        <w:jc w:val="center"/>
        <w:rPr>
          <w:rFonts w:cs="Times New Roman" w:hint="eastAsia"/>
          <w:b/>
          <w:bCs/>
          <w:kern w:val="2"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----</w:t>
      </w:r>
      <w:r>
        <w:rPr>
          <w:rFonts w:ascii="宋体" w:hAnsi="宋体" w:cs="Times New Roman" w:hint="eastAsia"/>
          <w:b/>
          <w:bCs/>
          <w:kern w:val="2"/>
          <w:sz w:val="30"/>
          <w:szCs w:val="30"/>
        </w:rPr>
        <w:t>经典阅读，积分挑战赛</w:t>
      </w:r>
    </w:p>
    <w:p w14:paraId="62332BFC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  <w:color w:val="181E33"/>
          <w:shd w:val="clear" w:color="auto" w:fill="FFFFFF"/>
        </w:rPr>
        <w:t>新学期</w:t>
      </w:r>
      <w:proofErr w:type="gramStart"/>
      <w:r>
        <w:rPr>
          <w:rFonts w:ascii="宋体" w:hAnsi="宋体" w:hint="eastAsia"/>
          <w:color w:val="181E33"/>
          <w:shd w:val="clear" w:color="auto" w:fill="FFFFFF"/>
        </w:rPr>
        <w:t>不</w:t>
      </w:r>
      <w:proofErr w:type="gramEnd"/>
      <w:r>
        <w:rPr>
          <w:rFonts w:ascii="宋体" w:hAnsi="宋体" w:hint="eastAsia"/>
          <w:color w:val="181E33"/>
          <w:shd w:val="clear" w:color="auto" w:fill="FFFFFF"/>
        </w:rPr>
        <w:t>虚度，</w:t>
      </w:r>
      <w:proofErr w:type="gramStart"/>
      <w:r>
        <w:rPr>
          <w:rFonts w:ascii="宋体" w:hAnsi="宋体" w:hint="eastAsia"/>
          <w:color w:val="181E33"/>
          <w:shd w:val="clear" w:color="auto" w:fill="FFFFFF"/>
        </w:rPr>
        <w:t>共读赢好礼</w:t>
      </w:r>
      <w:proofErr w:type="gramEnd"/>
      <w:r>
        <w:rPr>
          <w:rFonts w:ascii="宋体" w:hAnsi="宋体" w:hint="eastAsia"/>
          <w:color w:val="181E33"/>
          <w:shd w:val="clear" w:color="auto" w:fill="FFFFFF"/>
        </w:rPr>
        <w:t>。书籍是人类进步的阶梯，阅读是站在巨人的肩膀上眺望世界。十月初，图书馆</w:t>
      </w:r>
      <w:proofErr w:type="gramStart"/>
      <w:r>
        <w:rPr>
          <w:rFonts w:ascii="宋体" w:hAnsi="宋体" w:hint="eastAsia"/>
          <w:color w:val="181E33"/>
          <w:shd w:val="clear" w:color="auto" w:fill="FFFFFF"/>
        </w:rPr>
        <w:t>联合超星公司</w:t>
      </w:r>
      <w:proofErr w:type="gramEnd"/>
      <w:r>
        <w:rPr>
          <w:rFonts w:ascii="宋体" w:hAnsi="宋体" w:hint="eastAsia"/>
          <w:color w:val="181E33"/>
          <w:shd w:val="clear" w:color="auto" w:fill="FFFFFF"/>
        </w:rPr>
        <w:t>举办“经典阅读，积分挑战赛”。</w:t>
      </w:r>
    </w:p>
    <w:p w14:paraId="602B52A3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2"/>
        <w:rPr>
          <w:rFonts w:ascii="宋体" w:hAnsi="宋体" w:hint="eastAsia"/>
          <w:b/>
          <w:bCs/>
          <w:color w:val="181E33"/>
          <w:shd w:val="clear" w:color="auto" w:fill="FFFFFF"/>
        </w:rPr>
      </w:pPr>
      <w:r>
        <w:rPr>
          <w:rFonts w:ascii="宋体" w:hAnsi="宋体" w:hint="eastAsia"/>
          <w:b/>
          <w:bCs/>
          <w:color w:val="181E33"/>
          <w:shd w:val="clear" w:color="auto" w:fill="FFFFFF"/>
        </w:rPr>
        <w:t>一、活动时间</w:t>
      </w:r>
    </w:p>
    <w:p w14:paraId="790E2D39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  <w:color w:val="181E33"/>
          <w:shd w:val="clear" w:color="auto" w:fill="FFFFFF"/>
        </w:rPr>
        <w:t>10月5日—10月15日</w:t>
      </w:r>
    </w:p>
    <w:p w14:paraId="2FE9E722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2"/>
        <w:rPr>
          <w:rFonts w:ascii="宋体" w:hAnsi="宋体" w:hint="eastAsia"/>
          <w:b/>
          <w:bCs/>
          <w:color w:val="181E33"/>
          <w:shd w:val="clear" w:color="auto" w:fill="FFFFFF"/>
        </w:rPr>
      </w:pPr>
      <w:r>
        <w:rPr>
          <w:rFonts w:ascii="宋体" w:hAnsi="宋体" w:hint="eastAsia"/>
          <w:b/>
          <w:bCs/>
          <w:color w:val="181E33"/>
          <w:shd w:val="clear" w:color="auto" w:fill="FFFFFF"/>
        </w:rPr>
        <w:t>二、活动形式</w:t>
      </w:r>
    </w:p>
    <w:p w14:paraId="3B54CDE8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  <w:color w:val="181E33"/>
          <w:shd w:val="clear" w:color="auto" w:fill="FFFFFF"/>
        </w:rPr>
        <w:t>本活动精选经典图书，读者进入指定活动页面，阅读推荐书籍，获取</w:t>
      </w:r>
      <w:proofErr w:type="gramStart"/>
      <w:r>
        <w:rPr>
          <w:rFonts w:ascii="宋体" w:hAnsi="宋体" w:hint="eastAsia"/>
          <w:color w:val="181E33"/>
          <w:shd w:val="clear" w:color="auto" w:fill="FFFFFF"/>
        </w:rPr>
        <w:t>积分赢好礼</w:t>
      </w:r>
      <w:proofErr w:type="gramEnd"/>
      <w:r>
        <w:rPr>
          <w:rFonts w:ascii="宋体" w:hAnsi="宋体" w:hint="eastAsia"/>
          <w:color w:val="181E33"/>
          <w:shd w:val="clear" w:color="auto" w:fill="FFFFFF"/>
        </w:rPr>
        <w:t>。</w:t>
      </w:r>
    </w:p>
    <w:p w14:paraId="3F6C0CDB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2"/>
        <w:rPr>
          <w:rFonts w:ascii="宋体" w:hAnsi="宋体" w:hint="eastAsia"/>
          <w:b/>
          <w:bCs/>
          <w:color w:val="181E33"/>
          <w:shd w:val="clear" w:color="auto" w:fill="FFFFFF"/>
        </w:rPr>
      </w:pPr>
      <w:r>
        <w:rPr>
          <w:rFonts w:ascii="宋体" w:hAnsi="宋体" w:hint="eastAsia"/>
          <w:b/>
          <w:bCs/>
          <w:color w:val="181E33"/>
          <w:shd w:val="clear" w:color="auto" w:fill="FFFFFF"/>
        </w:rPr>
        <w:t xml:space="preserve">三、积分规则 </w:t>
      </w:r>
    </w:p>
    <w:p w14:paraId="2F3603A7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  <w:color w:val="181E33"/>
          <w:shd w:val="clear" w:color="auto" w:fill="FFFFFF"/>
        </w:rPr>
        <w:t>1.每日登陆阅读页面，可得5分</w:t>
      </w:r>
    </w:p>
    <w:p w14:paraId="4636EC31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  <w:color w:val="181E33"/>
          <w:shd w:val="clear" w:color="auto" w:fill="FFFFFF"/>
        </w:rPr>
        <w:t>2.阅读推荐书籍或微读书，每分钟可获得2分</w:t>
      </w:r>
    </w:p>
    <w:p w14:paraId="440FFB6D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  <w:color w:val="181E33"/>
          <w:shd w:val="clear" w:color="auto" w:fill="FFFFFF"/>
        </w:rPr>
        <w:t>3.参与测评，每答对1题可得1分</w:t>
      </w:r>
    </w:p>
    <w:p w14:paraId="342D6674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  <w:color w:val="181E33"/>
          <w:shd w:val="clear" w:color="auto" w:fill="FFFFFF"/>
        </w:rPr>
        <w:t>4.每日积分上限为100分</w:t>
      </w:r>
    </w:p>
    <w:p w14:paraId="4CC05285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2"/>
        <w:rPr>
          <w:rFonts w:ascii="宋体" w:hAnsi="宋体" w:hint="eastAsia"/>
          <w:b/>
          <w:bCs/>
          <w:color w:val="181E33"/>
          <w:shd w:val="clear" w:color="auto" w:fill="FFFFFF"/>
        </w:rPr>
      </w:pPr>
      <w:r>
        <w:rPr>
          <w:rFonts w:ascii="宋体" w:hAnsi="宋体" w:hint="eastAsia"/>
          <w:b/>
          <w:bCs/>
          <w:color w:val="181E33"/>
          <w:shd w:val="clear" w:color="auto" w:fill="FFFFFF"/>
        </w:rPr>
        <w:t>四、奖项规则</w:t>
      </w:r>
    </w:p>
    <w:p w14:paraId="092AA51E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  <w:color w:val="181E33"/>
          <w:shd w:val="clear" w:color="auto" w:fill="FFFFFF"/>
        </w:rPr>
        <w:t>1.总积分满1500分及以上可参与抽取一等奖。</w:t>
      </w:r>
    </w:p>
    <w:p w14:paraId="440D197C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  <w:color w:val="181E33"/>
          <w:shd w:val="clear" w:color="auto" w:fill="FFFFFF"/>
        </w:rPr>
        <w:t>2.总积分满1200分及以上可参与抽取二等奖。</w:t>
      </w:r>
    </w:p>
    <w:p w14:paraId="45977C9E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  <w:color w:val="181E33"/>
          <w:shd w:val="clear" w:color="auto" w:fill="FFFFFF"/>
        </w:rPr>
        <w:t>3.总积分满800分及以上可参与抽取三等奖。</w:t>
      </w:r>
    </w:p>
    <w:p w14:paraId="5F9499AE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  <w:color w:val="181E33"/>
          <w:shd w:val="clear" w:color="auto" w:fill="FFFFFF"/>
        </w:rPr>
        <w:t>同一读者若抽到2次及以上获奖，以最高奖项为准。</w:t>
      </w:r>
    </w:p>
    <w:p w14:paraId="62D891B5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2"/>
        <w:rPr>
          <w:rFonts w:ascii="宋体" w:hAnsi="宋体" w:hint="eastAsia"/>
          <w:b/>
          <w:bCs/>
          <w:color w:val="181E33"/>
          <w:shd w:val="clear" w:color="auto" w:fill="FFFFFF"/>
        </w:rPr>
      </w:pPr>
      <w:r>
        <w:rPr>
          <w:rFonts w:ascii="宋体" w:hAnsi="宋体" w:hint="eastAsia"/>
          <w:b/>
          <w:bCs/>
          <w:color w:val="181E33"/>
          <w:shd w:val="clear" w:color="auto" w:fill="FFFFFF"/>
        </w:rPr>
        <w:t>五、奖品设置</w:t>
      </w:r>
    </w:p>
    <w:p w14:paraId="295AC35E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  <w:color w:val="181E33"/>
          <w:shd w:val="clear" w:color="auto" w:fill="FFFFFF"/>
        </w:rPr>
        <w:t>一等奖（2名）：富光不锈钢咖啡杯</w:t>
      </w:r>
    </w:p>
    <w:p w14:paraId="1A05B53B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  <w:color w:val="181E33"/>
          <w:shd w:val="clear" w:color="auto" w:fill="FFFFFF"/>
        </w:rPr>
        <w:t>二等奖（5名）：宿舍小台灯</w:t>
      </w:r>
    </w:p>
    <w:p w14:paraId="6806683B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  <w:color w:val="181E33"/>
          <w:shd w:val="clear" w:color="auto" w:fill="FFFFFF"/>
        </w:rPr>
        <w:t>三等奖（8名）：笔记本</w:t>
      </w:r>
    </w:p>
    <w:p w14:paraId="58D98A6E" w14:textId="77777777" w:rsidR="00B75CCA" w:rsidRDefault="00B75CCA" w:rsidP="00B75CCA">
      <w:pPr>
        <w:pStyle w:val="a7"/>
        <w:widowControl/>
        <w:numPr>
          <w:ilvl w:val="0"/>
          <w:numId w:val="1"/>
        </w:numPr>
        <w:shd w:val="clear" w:color="auto" w:fill="FFFFFF"/>
        <w:autoSpaceDE w:val="0"/>
        <w:spacing w:before="0" w:beforeAutospacing="0" w:after="0" w:afterAutospacing="0" w:line="360" w:lineRule="auto"/>
        <w:ind w:firstLineChars="200" w:firstLine="482"/>
        <w:rPr>
          <w:rFonts w:ascii="宋体" w:hAnsi="宋体" w:hint="eastAsia"/>
          <w:b/>
          <w:bCs/>
          <w:color w:val="181E33"/>
          <w:shd w:val="clear" w:color="auto" w:fill="FFFFFF"/>
        </w:rPr>
      </w:pPr>
      <w:r>
        <w:rPr>
          <w:rFonts w:ascii="宋体" w:hAnsi="宋体" w:hint="eastAsia"/>
          <w:b/>
          <w:bCs/>
          <w:color w:val="181E33"/>
          <w:shd w:val="clear" w:color="auto" w:fill="FFFFFF"/>
        </w:rPr>
        <w:t>参与方式</w:t>
      </w:r>
    </w:p>
    <w:p w14:paraId="2CA0867D" w14:textId="77777777" w:rsidR="00B75CCA" w:rsidRDefault="00B75CCA" w:rsidP="00B75CCA">
      <w:pPr>
        <w:pStyle w:val="a7"/>
        <w:widowControl/>
        <w:numPr>
          <w:ilvl w:val="0"/>
          <w:numId w:val="2"/>
        </w:numPr>
        <w:shd w:val="clear" w:color="auto" w:fill="FFFFFF"/>
        <w:autoSpaceDE w:val="0"/>
        <w:spacing w:before="0" w:beforeAutospacing="0" w:after="0" w:afterAutospacing="0" w:line="360" w:lineRule="auto"/>
        <w:ind w:leftChars="200" w:left="42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  <w:color w:val="181E33"/>
          <w:shd w:val="clear" w:color="auto" w:fill="FFFFFF"/>
        </w:rPr>
        <w:t>登陆</w:t>
      </w:r>
      <w:proofErr w:type="gramStart"/>
      <w:r>
        <w:rPr>
          <w:rFonts w:ascii="宋体" w:hAnsi="宋体" w:hint="eastAsia"/>
          <w:color w:val="181E33"/>
          <w:shd w:val="clear" w:color="auto" w:fill="FFFFFF"/>
        </w:rPr>
        <w:t>超星学习通</w:t>
      </w:r>
      <w:proofErr w:type="gramEnd"/>
    </w:p>
    <w:p w14:paraId="25542BCC" w14:textId="452C632F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jc w:val="center"/>
        <w:rPr>
          <w:rFonts w:ascii="宋体" w:hAnsi="宋体" w:hint="eastAsia"/>
          <w:color w:val="181E33"/>
          <w:shd w:val="clear" w:color="auto" w:fill="FFFFFF"/>
        </w:rPr>
      </w:pPr>
      <w:r>
        <w:rPr>
          <w:rFonts w:hint="eastAsia"/>
          <w:noProof/>
        </w:rPr>
        <w:lastRenderedPageBreak/>
        <w:drawing>
          <wp:inline distT="0" distB="0" distL="0" distR="0" wp14:anchorId="696F45EF" wp14:editId="69FDB597">
            <wp:extent cx="2256790" cy="2120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10867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  <w:color w:val="181E33"/>
          <w:shd w:val="clear" w:color="auto" w:fill="FFFFFF"/>
        </w:rPr>
        <w:t>2.输入邀请码【</w:t>
      </w:r>
      <w:proofErr w:type="spellStart"/>
      <w:r>
        <w:rPr>
          <w:rFonts w:ascii="宋体" w:hAnsi="宋体" w:hint="eastAsia"/>
          <w:color w:val="181E33"/>
          <w:shd w:val="clear" w:color="auto" w:fill="FFFFFF"/>
        </w:rPr>
        <w:t>hgtsg</w:t>
      </w:r>
      <w:proofErr w:type="spellEnd"/>
      <w:r>
        <w:rPr>
          <w:rFonts w:ascii="宋体" w:hAnsi="宋体" w:hint="eastAsia"/>
          <w:color w:val="181E33"/>
          <w:shd w:val="clear" w:color="auto" w:fill="FFFFFF"/>
        </w:rPr>
        <w:t>】参与活动</w:t>
      </w:r>
    </w:p>
    <w:p w14:paraId="734C2258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2"/>
        <w:rPr>
          <w:rFonts w:ascii="宋体" w:hAnsi="宋体" w:hint="eastAsia"/>
          <w:b/>
          <w:bCs/>
          <w:color w:val="181E33"/>
          <w:shd w:val="clear" w:color="auto" w:fill="FFFFFF"/>
        </w:rPr>
      </w:pPr>
      <w:r>
        <w:rPr>
          <w:rFonts w:ascii="宋体" w:hAnsi="宋体" w:hint="eastAsia"/>
          <w:b/>
          <w:bCs/>
          <w:color w:val="181E33"/>
          <w:shd w:val="clear" w:color="auto" w:fill="FFFFFF"/>
        </w:rPr>
        <w:t>七、奖品发放</w:t>
      </w:r>
    </w:p>
    <w:p w14:paraId="4ACE7C62" w14:textId="77777777" w:rsidR="00B75CCA" w:rsidRDefault="00B75CCA" w:rsidP="00B75CCA">
      <w:pPr>
        <w:pStyle w:val="a7"/>
        <w:widowControl/>
        <w:shd w:val="clear" w:color="auto" w:fill="FFFFFF"/>
        <w:autoSpaceDE w:val="0"/>
        <w:spacing w:before="0" w:beforeAutospacing="0" w:after="0" w:afterAutospacing="0" w:line="360" w:lineRule="auto"/>
        <w:ind w:firstLineChars="200" w:firstLine="480"/>
        <w:rPr>
          <w:rFonts w:ascii="宋体" w:hAnsi="宋体" w:hint="eastAsia"/>
          <w:color w:val="181E33"/>
          <w:shd w:val="clear" w:color="auto" w:fill="FFFFFF"/>
        </w:rPr>
      </w:pPr>
      <w:r>
        <w:rPr>
          <w:rFonts w:ascii="宋体" w:hAnsi="宋体" w:hint="eastAsia"/>
        </w:rPr>
        <w:t>活动结束后，将按照奖励规则在图书馆</w:t>
      </w:r>
      <w:proofErr w:type="gramStart"/>
      <w:r>
        <w:rPr>
          <w:rFonts w:ascii="宋体" w:hAnsi="宋体" w:hint="eastAsia"/>
        </w:rPr>
        <w:t>微信公众号</w:t>
      </w:r>
      <w:proofErr w:type="gramEnd"/>
      <w:r>
        <w:rPr>
          <w:rFonts w:ascii="宋体" w:hAnsi="宋体" w:hint="eastAsia"/>
        </w:rPr>
        <w:t>公布中奖名单，届时工作人员将私信大家获取联系方式，奖品会在</w:t>
      </w:r>
      <w:r>
        <w:rPr>
          <w:rFonts w:hint="eastAsia"/>
        </w:rPr>
        <w:t>10-15</w:t>
      </w:r>
      <w:r>
        <w:rPr>
          <w:rFonts w:ascii="宋体" w:hAnsi="宋体" w:hint="eastAsia"/>
        </w:rPr>
        <w:t>个工作日内发放给中奖用户。</w:t>
      </w:r>
    </w:p>
    <w:p w14:paraId="79DDA64C" w14:textId="77777777" w:rsidR="005C16DD" w:rsidRPr="00B75CCA" w:rsidRDefault="005C16DD"/>
    <w:sectPr w:rsidR="005C16DD" w:rsidRPr="00B75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88FC" w14:textId="77777777" w:rsidR="00CE21DB" w:rsidRDefault="00CE21DB" w:rsidP="00B75CCA">
      <w:r>
        <w:separator/>
      </w:r>
    </w:p>
  </w:endnote>
  <w:endnote w:type="continuationSeparator" w:id="0">
    <w:p w14:paraId="457E049E" w14:textId="77777777" w:rsidR="00CE21DB" w:rsidRDefault="00CE21DB" w:rsidP="00B7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4863" w14:textId="77777777" w:rsidR="00CE21DB" w:rsidRDefault="00CE21DB" w:rsidP="00B75CCA">
      <w:r>
        <w:separator/>
      </w:r>
    </w:p>
  </w:footnote>
  <w:footnote w:type="continuationSeparator" w:id="0">
    <w:p w14:paraId="5B8E69F9" w14:textId="77777777" w:rsidR="00CE21DB" w:rsidRDefault="00CE21DB" w:rsidP="00B7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A0EED"/>
    <w:multiLevelType w:val="multilevel"/>
    <w:tmpl w:val="A268E36C"/>
    <w:lvl w:ilvl="0">
      <w:start w:val="6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52337"/>
    <w:multiLevelType w:val="multilevel"/>
    <w:tmpl w:val="35AA2576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16981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3140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52"/>
    <w:rsid w:val="00351CE1"/>
    <w:rsid w:val="00413B52"/>
    <w:rsid w:val="004E2224"/>
    <w:rsid w:val="005C16DD"/>
    <w:rsid w:val="00674FD8"/>
    <w:rsid w:val="008D617F"/>
    <w:rsid w:val="00B75CCA"/>
    <w:rsid w:val="00C25982"/>
    <w:rsid w:val="00CE21DB"/>
    <w:rsid w:val="00D246CD"/>
    <w:rsid w:val="00D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B88E821-C142-4203-A103-ACB215A2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C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CCA"/>
    <w:rPr>
      <w:sz w:val="18"/>
      <w:szCs w:val="18"/>
    </w:rPr>
  </w:style>
  <w:style w:type="paragraph" w:styleId="a7">
    <w:name w:val="Normal (Web)"/>
    <w:basedOn w:val="a"/>
    <w:uiPriority w:val="99"/>
    <w:unhideWhenUsed/>
    <w:rsid w:val="00B75CCA"/>
    <w:pPr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ysihan0123@outlook.com</dc:creator>
  <cp:keywords/>
  <dc:description/>
  <cp:lastModifiedBy>ysihan0123@outlook.com</cp:lastModifiedBy>
  <cp:revision>2</cp:revision>
  <dcterms:created xsi:type="dcterms:W3CDTF">2022-10-07T10:27:00Z</dcterms:created>
  <dcterms:modified xsi:type="dcterms:W3CDTF">2022-10-07T10:27:00Z</dcterms:modified>
</cp:coreProperties>
</file>